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F0A93" w14:textId="69135B62" w:rsidR="00500399" w:rsidRDefault="00AB52F1">
      <w:pPr>
        <w:rPr>
          <w:b/>
          <w:bCs/>
          <w:u w:val="single"/>
          <w:lang w:val="en-CA"/>
        </w:rPr>
      </w:pPr>
      <w:r>
        <w:rPr>
          <w:b/>
          <w:bCs/>
          <w:u w:val="single"/>
          <w:lang w:val="en-CA"/>
        </w:rPr>
        <w:t>Quiz for Session 1</w:t>
      </w:r>
      <w:r w:rsidR="004C4A5F">
        <w:rPr>
          <w:b/>
          <w:bCs/>
          <w:u w:val="single"/>
          <w:lang w:val="en-CA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B52F1" w14:paraId="27F1A3E8" w14:textId="77777777" w:rsidTr="00AB52F1">
        <w:tc>
          <w:tcPr>
            <w:tcW w:w="4675" w:type="dxa"/>
          </w:tcPr>
          <w:p w14:paraId="3D11F70E" w14:textId="05739559" w:rsidR="00AB52F1" w:rsidRDefault="00AB52F1">
            <w:pPr>
              <w:rPr>
                <w:lang w:val="en-CA"/>
              </w:rPr>
            </w:pPr>
            <w:r>
              <w:rPr>
                <w:lang w:val="en-CA"/>
              </w:rPr>
              <w:t>Questions</w:t>
            </w:r>
          </w:p>
        </w:tc>
        <w:tc>
          <w:tcPr>
            <w:tcW w:w="4675" w:type="dxa"/>
          </w:tcPr>
          <w:p w14:paraId="753FB437" w14:textId="17468738" w:rsidR="00AB52F1" w:rsidRDefault="00AB52F1">
            <w:pPr>
              <w:rPr>
                <w:lang w:val="en-CA"/>
              </w:rPr>
            </w:pPr>
            <w:r>
              <w:rPr>
                <w:lang w:val="en-CA"/>
              </w:rPr>
              <w:t>Answers</w:t>
            </w:r>
          </w:p>
        </w:tc>
      </w:tr>
      <w:tr w:rsidR="00AB52F1" w14:paraId="6DBF271C" w14:textId="77777777" w:rsidTr="00AB52F1">
        <w:tc>
          <w:tcPr>
            <w:tcW w:w="4675" w:type="dxa"/>
          </w:tcPr>
          <w:p w14:paraId="19C48532" w14:textId="4A512BA8" w:rsidR="00AB52F1" w:rsidRDefault="009E6A48">
            <w:pPr>
              <w:rPr>
                <w:lang w:val="en-CA"/>
              </w:rPr>
            </w:pPr>
            <w:r>
              <w:rPr>
                <w:lang w:val="en-CA"/>
              </w:rPr>
              <w:t>Which is the broadest perspective</w:t>
            </w:r>
          </w:p>
          <w:p w14:paraId="7A00F6FC" w14:textId="4C4D67AE" w:rsidR="00AB52F1" w:rsidRDefault="009E6A48" w:rsidP="00AB52F1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Patient </w:t>
            </w:r>
          </w:p>
          <w:p w14:paraId="2CEF82FE" w14:textId="0BAF1E56" w:rsidR="00AB52F1" w:rsidRDefault="009E6A48" w:rsidP="00AB52F1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Provider</w:t>
            </w:r>
          </w:p>
          <w:p w14:paraId="32FB9849" w14:textId="269F53D6" w:rsidR="00AB52F1" w:rsidRDefault="009E6A48" w:rsidP="00AB52F1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Payer</w:t>
            </w:r>
          </w:p>
          <w:p w14:paraId="7C29D3EB" w14:textId="76A1B8D1" w:rsidR="00AB52F1" w:rsidRPr="00AB52F1" w:rsidRDefault="009E6A48" w:rsidP="00AB52F1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Societal</w:t>
            </w:r>
          </w:p>
        </w:tc>
        <w:tc>
          <w:tcPr>
            <w:tcW w:w="4675" w:type="dxa"/>
          </w:tcPr>
          <w:p w14:paraId="6BB3DA00" w14:textId="36D7E88E" w:rsidR="00AB52F1" w:rsidRDefault="00AB52F1">
            <w:pPr>
              <w:rPr>
                <w:lang w:val="en-CA"/>
              </w:rPr>
            </w:pPr>
          </w:p>
        </w:tc>
      </w:tr>
      <w:tr w:rsidR="00AB52F1" w14:paraId="3128C25E" w14:textId="77777777" w:rsidTr="00AB52F1">
        <w:tc>
          <w:tcPr>
            <w:tcW w:w="4675" w:type="dxa"/>
          </w:tcPr>
          <w:p w14:paraId="58021D09" w14:textId="32453C5B" w:rsidR="00AB52F1" w:rsidRDefault="009E6A48">
            <w:pPr>
              <w:rPr>
                <w:lang w:val="en-CA"/>
              </w:rPr>
            </w:pPr>
            <w:r>
              <w:rPr>
                <w:lang w:val="en-CA"/>
              </w:rPr>
              <w:t>Select costs that would be included in the payer perspective</w:t>
            </w:r>
          </w:p>
          <w:p w14:paraId="702E20F3" w14:textId="5959FBA8" w:rsidR="00AB52F1" w:rsidRDefault="009E6A48" w:rsidP="00AB52F1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Medication costs</w:t>
            </w:r>
          </w:p>
          <w:p w14:paraId="0710EAE2" w14:textId="1CD4E1F7" w:rsidR="00AB52F1" w:rsidRDefault="009E6A48" w:rsidP="00AB52F1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Time loss from work</w:t>
            </w:r>
          </w:p>
          <w:p w14:paraId="2DED86F1" w14:textId="4D46E165" w:rsidR="009E6A48" w:rsidRDefault="009E6A48" w:rsidP="00AB52F1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Caregiving costs</w:t>
            </w:r>
          </w:p>
          <w:p w14:paraId="743158D5" w14:textId="4A7F5DAF" w:rsidR="00AB52F1" w:rsidRDefault="009E6A48" w:rsidP="00AB52F1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 w:rsidRPr="009E6A48">
              <w:t>Transportation or child care expenses incurred because of an illness</w:t>
            </w:r>
          </w:p>
          <w:p w14:paraId="594C59C7" w14:textId="35546402" w:rsidR="00AB52F1" w:rsidRPr="00AB52F1" w:rsidRDefault="009E6A48" w:rsidP="00AB52F1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Cost of pain and suffering</w:t>
            </w:r>
          </w:p>
        </w:tc>
        <w:tc>
          <w:tcPr>
            <w:tcW w:w="4675" w:type="dxa"/>
          </w:tcPr>
          <w:p w14:paraId="611D03D4" w14:textId="140152A6" w:rsidR="00AB52F1" w:rsidRDefault="00AB52F1">
            <w:pPr>
              <w:rPr>
                <w:lang w:val="en-CA"/>
              </w:rPr>
            </w:pPr>
          </w:p>
        </w:tc>
      </w:tr>
      <w:tr w:rsidR="00AB52F1" w14:paraId="685532BD" w14:textId="77777777" w:rsidTr="00AB52F1">
        <w:tc>
          <w:tcPr>
            <w:tcW w:w="4675" w:type="dxa"/>
          </w:tcPr>
          <w:p w14:paraId="71A0F3E9" w14:textId="09C8E4A6" w:rsidR="00E9496D" w:rsidRDefault="009E6A48" w:rsidP="009E6A48">
            <w:pPr>
              <w:rPr>
                <w:lang w:val="en-CA"/>
              </w:rPr>
            </w:pPr>
            <w:r w:rsidRPr="009E6A48">
              <w:rPr>
                <w:lang w:val="en-CA"/>
              </w:rPr>
              <w:t>What perspective is recommended by the Second Panel on Cost-Effectiveness?</w:t>
            </w:r>
          </w:p>
          <w:p w14:paraId="35E355CA" w14:textId="0E56FA1D" w:rsidR="009E6A48" w:rsidRPr="009E6A48" w:rsidRDefault="004C4A5F" w:rsidP="009E6A48">
            <w:pPr>
              <w:pStyle w:val="ListParagraph"/>
              <w:numPr>
                <w:ilvl w:val="0"/>
                <w:numId w:val="6"/>
              </w:numPr>
              <w:rPr>
                <w:lang w:val="en-CA"/>
              </w:rPr>
            </w:pPr>
            <w:r>
              <w:rPr>
                <w:lang w:val="en-CA"/>
              </w:rPr>
              <w:t>S</w:t>
            </w:r>
            <w:r w:rsidR="009E6A48" w:rsidRPr="009E6A48">
              <w:rPr>
                <w:lang w:val="en-CA"/>
              </w:rPr>
              <w:t>ocietal</w:t>
            </w:r>
          </w:p>
          <w:p w14:paraId="0BB99204" w14:textId="3D3F757A" w:rsidR="009E6A48" w:rsidRDefault="004C4A5F" w:rsidP="009E6A48">
            <w:pPr>
              <w:pStyle w:val="ListParagraph"/>
              <w:numPr>
                <w:ilvl w:val="0"/>
                <w:numId w:val="6"/>
              </w:numPr>
              <w:rPr>
                <w:lang w:val="en-CA"/>
              </w:rPr>
            </w:pPr>
            <w:r>
              <w:rPr>
                <w:lang w:val="en-CA"/>
              </w:rPr>
              <w:t>Healthcare sector</w:t>
            </w:r>
          </w:p>
          <w:p w14:paraId="51201925" w14:textId="639098B6" w:rsidR="004C4A5F" w:rsidRDefault="004C4A5F" w:rsidP="009E6A48">
            <w:pPr>
              <w:pStyle w:val="ListParagraph"/>
              <w:numPr>
                <w:ilvl w:val="0"/>
                <w:numId w:val="6"/>
              </w:numPr>
              <w:rPr>
                <w:lang w:val="en-CA"/>
              </w:rPr>
            </w:pPr>
            <w:r>
              <w:rPr>
                <w:lang w:val="en-CA"/>
              </w:rPr>
              <w:t>Societal and Healthcare sector</w:t>
            </w:r>
          </w:p>
          <w:p w14:paraId="03B56EA3" w14:textId="46EE4EFE" w:rsidR="004C4A5F" w:rsidRPr="004C4A5F" w:rsidRDefault="004C4A5F" w:rsidP="004C4A5F">
            <w:pPr>
              <w:pStyle w:val="ListParagraph"/>
              <w:numPr>
                <w:ilvl w:val="0"/>
                <w:numId w:val="6"/>
              </w:numPr>
              <w:rPr>
                <w:lang w:val="en-CA"/>
              </w:rPr>
            </w:pPr>
            <w:r>
              <w:rPr>
                <w:lang w:val="en-CA"/>
              </w:rPr>
              <w:t>Government</w:t>
            </w:r>
          </w:p>
        </w:tc>
        <w:tc>
          <w:tcPr>
            <w:tcW w:w="4675" w:type="dxa"/>
          </w:tcPr>
          <w:p w14:paraId="62621890" w14:textId="11CC7396" w:rsidR="00AB52F1" w:rsidRDefault="00AB52F1">
            <w:pPr>
              <w:rPr>
                <w:lang w:val="en-CA"/>
              </w:rPr>
            </w:pPr>
          </w:p>
        </w:tc>
      </w:tr>
      <w:tr w:rsidR="00AB52F1" w14:paraId="55DF146D" w14:textId="77777777" w:rsidTr="00AB52F1">
        <w:tc>
          <w:tcPr>
            <w:tcW w:w="4675" w:type="dxa"/>
          </w:tcPr>
          <w:p w14:paraId="60D0CAEF" w14:textId="205BFECF" w:rsidR="00E9496D" w:rsidRDefault="009E6A48">
            <w:pPr>
              <w:rPr>
                <w:lang w:val="en-CA"/>
              </w:rPr>
            </w:pPr>
            <w:r>
              <w:rPr>
                <w:lang w:val="en-CA"/>
              </w:rPr>
              <w:t>Time horizon should be selected such that it allows for any seasonal or cyclical variations</w:t>
            </w:r>
            <w:r w:rsidR="00E9496D">
              <w:rPr>
                <w:lang w:val="en-CA"/>
              </w:rPr>
              <w:t>.</w:t>
            </w:r>
          </w:p>
          <w:p w14:paraId="64C7A052" w14:textId="77777777" w:rsidR="00E9496D" w:rsidRDefault="00E9496D" w:rsidP="00E9496D">
            <w:pPr>
              <w:pStyle w:val="ListParagraph"/>
              <w:numPr>
                <w:ilvl w:val="0"/>
                <w:numId w:val="4"/>
              </w:numPr>
              <w:rPr>
                <w:lang w:val="en-CA"/>
              </w:rPr>
            </w:pPr>
            <w:r>
              <w:rPr>
                <w:lang w:val="en-CA"/>
              </w:rPr>
              <w:t>True</w:t>
            </w:r>
          </w:p>
          <w:p w14:paraId="2788621D" w14:textId="40BE44FA" w:rsidR="00E9496D" w:rsidRPr="00E9496D" w:rsidRDefault="00E9496D" w:rsidP="00E9496D">
            <w:pPr>
              <w:pStyle w:val="ListParagraph"/>
              <w:numPr>
                <w:ilvl w:val="0"/>
                <w:numId w:val="4"/>
              </w:numPr>
              <w:rPr>
                <w:lang w:val="en-CA"/>
              </w:rPr>
            </w:pPr>
            <w:r>
              <w:rPr>
                <w:lang w:val="en-CA"/>
              </w:rPr>
              <w:t>False</w:t>
            </w:r>
          </w:p>
        </w:tc>
        <w:tc>
          <w:tcPr>
            <w:tcW w:w="4675" w:type="dxa"/>
          </w:tcPr>
          <w:p w14:paraId="3628CA21" w14:textId="6B7B0DB1" w:rsidR="00AB52F1" w:rsidRDefault="00AB52F1">
            <w:pPr>
              <w:rPr>
                <w:lang w:val="en-CA"/>
              </w:rPr>
            </w:pPr>
          </w:p>
        </w:tc>
      </w:tr>
      <w:tr w:rsidR="00AB52F1" w14:paraId="37048C01" w14:textId="77777777" w:rsidTr="00AB52F1">
        <w:tc>
          <w:tcPr>
            <w:tcW w:w="4675" w:type="dxa"/>
          </w:tcPr>
          <w:p w14:paraId="3799BD6A" w14:textId="77777777" w:rsidR="004C4A5F" w:rsidRDefault="004C4A5F" w:rsidP="004C4A5F">
            <w:pPr>
              <w:rPr>
                <w:lang w:val="en-CA"/>
              </w:rPr>
            </w:pPr>
            <w:r>
              <w:rPr>
                <w:lang w:val="en-CA"/>
              </w:rPr>
              <w:t>You are asked to study the cost-effectiveness of interventions to treat Pneumonia from the healthcare perspective. Which is the least appropriate time horizon?</w:t>
            </w:r>
          </w:p>
          <w:p w14:paraId="6F519B55" w14:textId="28C0EC17" w:rsidR="004C4A5F" w:rsidRPr="004C4A5F" w:rsidRDefault="004C4A5F" w:rsidP="004C4A5F">
            <w:pPr>
              <w:pStyle w:val="ListParagraph"/>
              <w:numPr>
                <w:ilvl w:val="0"/>
                <w:numId w:val="7"/>
              </w:numPr>
              <w:rPr>
                <w:lang w:val="en-CA"/>
              </w:rPr>
            </w:pPr>
            <w:r w:rsidRPr="004C4A5F">
              <w:rPr>
                <w:lang w:val="en-CA"/>
              </w:rPr>
              <w:t>1 year</w:t>
            </w:r>
          </w:p>
          <w:p w14:paraId="06C6A833" w14:textId="77777777" w:rsidR="004C4A5F" w:rsidRDefault="004C4A5F" w:rsidP="004C4A5F">
            <w:pPr>
              <w:pStyle w:val="ListParagraph"/>
              <w:numPr>
                <w:ilvl w:val="0"/>
                <w:numId w:val="7"/>
              </w:numPr>
              <w:rPr>
                <w:lang w:val="en-CA"/>
              </w:rPr>
            </w:pPr>
            <w:r>
              <w:rPr>
                <w:lang w:val="en-CA"/>
              </w:rPr>
              <w:t>5 years</w:t>
            </w:r>
          </w:p>
          <w:p w14:paraId="362A6E2A" w14:textId="77777777" w:rsidR="004C4A5F" w:rsidRDefault="004C4A5F" w:rsidP="004C4A5F">
            <w:pPr>
              <w:pStyle w:val="ListParagraph"/>
              <w:numPr>
                <w:ilvl w:val="0"/>
                <w:numId w:val="7"/>
              </w:numPr>
              <w:rPr>
                <w:lang w:val="en-CA"/>
              </w:rPr>
            </w:pPr>
            <w:r>
              <w:rPr>
                <w:lang w:val="en-CA"/>
              </w:rPr>
              <w:t>10 years</w:t>
            </w:r>
          </w:p>
          <w:p w14:paraId="6A1F7B87" w14:textId="59D42C37" w:rsidR="004C4A5F" w:rsidRPr="004C4A5F" w:rsidRDefault="004C4A5F" w:rsidP="004C4A5F">
            <w:pPr>
              <w:pStyle w:val="ListParagraph"/>
              <w:numPr>
                <w:ilvl w:val="0"/>
                <w:numId w:val="7"/>
              </w:numPr>
              <w:rPr>
                <w:lang w:val="en-CA"/>
              </w:rPr>
            </w:pPr>
            <w:r>
              <w:rPr>
                <w:lang w:val="en-CA"/>
              </w:rPr>
              <w:t>15 years</w:t>
            </w:r>
          </w:p>
        </w:tc>
        <w:tc>
          <w:tcPr>
            <w:tcW w:w="4675" w:type="dxa"/>
          </w:tcPr>
          <w:p w14:paraId="54D2D364" w14:textId="47BD276E" w:rsidR="00AB52F1" w:rsidRDefault="00AB52F1">
            <w:pPr>
              <w:rPr>
                <w:lang w:val="en-CA"/>
              </w:rPr>
            </w:pPr>
          </w:p>
        </w:tc>
      </w:tr>
      <w:tr w:rsidR="00AB52F1" w14:paraId="26844D97" w14:textId="77777777" w:rsidTr="00AB52F1">
        <w:tc>
          <w:tcPr>
            <w:tcW w:w="4675" w:type="dxa"/>
          </w:tcPr>
          <w:p w14:paraId="447BD2B0" w14:textId="77777777" w:rsidR="00AB52F1" w:rsidRDefault="00AB52F1">
            <w:pPr>
              <w:rPr>
                <w:lang w:val="en-CA"/>
              </w:rPr>
            </w:pPr>
          </w:p>
        </w:tc>
        <w:tc>
          <w:tcPr>
            <w:tcW w:w="4675" w:type="dxa"/>
          </w:tcPr>
          <w:p w14:paraId="5D4E78FC" w14:textId="77777777" w:rsidR="00AB52F1" w:rsidRDefault="00AB52F1">
            <w:pPr>
              <w:rPr>
                <w:lang w:val="en-CA"/>
              </w:rPr>
            </w:pPr>
          </w:p>
        </w:tc>
      </w:tr>
      <w:tr w:rsidR="00AB52F1" w14:paraId="2E59D007" w14:textId="77777777" w:rsidTr="00AB52F1">
        <w:tc>
          <w:tcPr>
            <w:tcW w:w="4675" w:type="dxa"/>
          </w:tcPr>
          <w:p w14:paraId="3CA15EDD" w14:textId="77777777" w:rsidR="00AB52F1" w:rsidRDefault="00AB52F1">
            <w:pPr>
              <w:rPr>
                <w:lang w:val="en-CA"/>
              </w:rPr>
            </w:pPr>
          </w:p>
        </w:tc>
        <w:tc>
          <w:tcPr>
            <w:tcW w:w="4675" w:type="dxa"/>
          </w:tcPr>
          <w:p w14:paraId="15C1294B" w14:textId="77777777" w:rsidR="00AB52F1" w:rsidRDefault="00AB52F1">
            <w:pPr>
              <w:rPr>
                <w:lang w:val="en-CA"/>
              </w:rPr>
            </w:pPr>
          </w:p>
        </w:tc>
      </w:tr>
    </w:tbl>
    <w:p w14:paraId="3AFBDCF7" w14:textId="77777777" w:rsidR="00AB52F1" w:rsidRPr="00AB52F1" w:rsidRDefault="00AB52F1">
      <w:pPr>
        <w:rPr>
          <w:lang w:val="en-CA"/>
        </w:rPr>
      </w:pPr>
    </w:p>
    <w:sectPr w:rsidR="00AB52F1" w:rsidRPr="00AB52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D588A"/>
    <w:multiLevelType w:val="hybridMultilevel"/>
    <w:tmpl w:val="4B4E6F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64E74"/>
    <w:multiLevelType w:val="hybridMultilevel"/>
    <w:tmpl w:val="9FE0C7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985AE0"/>
    <w:multiLevelType w:val="hybridMultilevel"/>
    <w:tmpl w:val="13481D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395A07"/>
    <w:multiLevelType w:val="hybridMultilevel"/>
    <w:tmpl w:val="F33AB5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5310B"/>
    <w:multiLevelType w:val="hybridMultilevel"/>
    <w:tmpl w:val="ED2EB6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7D606E"/>
    <w:multiLevelType w:val="hybridMultilevel"/>
    <w:tmpl w:val="925ECBA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6F1842"/>
    <w:multiLevelType w:val="hybridMultilevel"/>
    <w:tmpl w:val="F5C8B8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998437">
    <w:abstractNumId w:val="5"/>
  </w:num>
  <w:num w:numId="2" w16cid:durableId="199242513">
    <w:abstractNumId w:val="2"/>
  </w:num>
  <w:num w:numId="3" w16cid:durableId="1385567555">
    <w:abstractNumId w:val="1"/>
  </w:num>
  <w:num w:numId="4" w16cid:durableId="794254051">
    <w:abstractNumId w:val="4"/>
  </w:num>
  <w:num w:numId="5" w16cid:durableId="1711382">
    <w:abstractNumId w:val="3"/>
  </w:num>
  <w:num w:numId="6" w16cid:durableId="2065367963">
    <w:abstractNumId w:val="6"/>
  </w:num>
  <w:num w:numId="7" w16cid:durableId="2063744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2F1"/>
    <w:rsid w:val="00022AC8"/>
    <w:rsid w:val="00346D8E"/>
    <w:rsid w:val="00352A21"/>
    <w:rsid w:val="004C4A5F"/>
    <w:rsid w:val="009E6A48"/>
    <w:rsid w:val="00AB52F1"/>
    <w:rsid w:val="00E9496D"/>
    <w:rsid w:val="00F5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18EDF"/>
  <w15:chartTrackingRefBased/>
  <w15:docId w15:val="{28351116-BFC8-48D4-AF78-495B26E12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5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52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14c9eaec-fb32-4d62-8237-3ae2a8c3df22" xsi:nil="true"/>
    <_ip_UnifiedCompliancePolicyProperties xmlns="http://schemas.microsoft.com/sharepoint/v3" xsi:nil="true"/>
    <lcf76f155ced4ddcb4097134ff3c332f xmlns="d159ad41-f995-48b1-ace8-2aeeec44a68a">
      <Terms xmlns="http://schemas.microsoft.com/office/infopath/2007/PartnerControls"/>
    </lcf76f155ced4ddcb4097134ff3c332f>
    <Path xmlns="d159ad41-f995-48b1-ace8-2aeeec44a6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3CBCB931EE5B41B7DC5B397BC983C8" ma:contentTypeVersion="20" ma:contentTypeDescription="Create a new document." ma:contentTypeScope="" ma:versionID="bcd56e172b10fd593c64ea8a04ae4f53">
  <xsd:schema xmlns:xsd="http://www.w3.org/2001/XMLSchema" xmlns:xs="http://www.w3.org/2001/XMLSchema" xmlns:p="http://schemas.microsoft.com/office/2006/metadata/properties" xmlns:ns1="http://schemas.microsoft.com/sharepoint/v3" xmlns:ns2="d159ad41-f995-48b1-ace8-2aeeec44a68a" xmlns:ns3="14c9eaec-fb32-4d62-8237-3ae2a8c3df22" targetNamespace="http://schemas.microsoft.com/office/2006/metadata/properties" ma:root="true" ma:fieldsID="9de37ff133f7b62d6f2079aba347decd" ns1:_="" ns2:_="" ns3:_="">
    <xsd:import namespace="http://schemas.microsoft.com/sharepoint/v3"/>
    <xsd:import namespace="d159ad41-f995-48b1-ace8-2aeeec44a68a"/>
    <xsd:import namespace="14c9eaec-fb32-4d62-8237-3ae2a8c3df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at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9ad41-f995-48b1-ace8-2aeeec44a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c70d68e6-a8d2-4eff-b5bc-b0eb521acf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ath" ma:index="26" nillable="true" ma:displayName="Path" ma:description="Folder Path" ma:format="Dropdown" ma:internalName="Path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c9eaec-fb32-4d62-8237-3ae2a8c3df2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786ff11a-94a0-44fa-83a1-225f832d4896}" ma:internalName="TaxCatchAll" ma:showField="CatchAllData" ma:web="14c9eaec-fb32-4d62-8237-3ae2a8c3df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888D47-664F-47D2-A0EC-00BEE578818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4c9eaec-fb32-4d62-8237-3ae2a8c3df22"/>
    <ds:schemaRef ds:uri="d159ad41-f995-48b1-ace8-2aeeec44a68a"/>
  </ds:schemaRefs>
</ds:datastoreItem>
</file>

<file path=customXml/itemProps2.xml><?xml version="1.0" encoding="utf-8"?>
<ds:datastoreItem xmlns:ds="http://schemas.openxmlformats.org/officeDocument/2006/customXml" ds:itemID="{BA9998EF-FE22-4285-8CD3-C35D68F0BF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B1FE56-DE53-4F6E-9B0D-0A20638E80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Shreena Malaviya</dc:creator>
  <cp:keywords/>
  <dc:description/>
  <cp:lastModifiedBy>Christina Banks</cp:lastModifiedBy>
  <cp:revision>3</cp:revision>
  <dcterms:created xsi:type="dcterms:W3CDTF">2020-09-23T13:10:00Z</dcterms:created>
  <dcterms:modified xsi:type="dcterms:W3CDTF">2022-12-07T09:41:00Z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0x010100303CBCB931EE5B41B7DC5B397BC983C8</vt:lpwstr>
  </property>
  <property fmtid="{D5CDD505-2E9C-101B-9397-08002B2CF9AE}" pid="3" name="MSIP_Label_4ebf9569-1bac-4dd4-8253-371ebfda3dfd_Enabled">
    <vt:lpwstr>true</vt:lpwstr>
  </property>
  <property fmtid="{D5CDD505-2E9C-101B-9397-08002B2CF9AE}" pid="4" name="MSIP_Label_4ebf9569-1bac-4dd4-8253-371ebfda3dfd_SetDate">
    <vt:lpwstr>2022-12-07T09:41:47Z</vt:lpwstr>
  </property>
  <property fmtid="{D5CDD505-2E9C-101B-9397-08002B2CF9AE}" pid="5" name="MSIP_Label_4ebf9569-1bac-4dd4-8253-371ebfda3dfd_Method">
    <vt:lpwstr>Standard</vt:lpwstr>
  </property>
  <property fmtid="{D5CDD505-2E9C-101B-9397-08002B2CF9AE}" pid="6" name="MSIP_Label_4ebf9569-1bac-4dd4-8253-371ebfda3dfd_Name">
    <vt:lpwstr>No label</vt:lpwstr>
  </property>
  <property fmtid="{D5CDD505-2E9C-101B-9397-08002B2CF9AE}" pid="7" name="MSIP_Label_4ebf9569-1bac-4dd4-8253-371ebfda3dfd_SiteId">
    <vt:lpwstr>cf18f47b-7e4a-4ac0-9e92-c216a1528ccc</vt:lpwstr>
  </property>
  <property fmtid="{D5CDD505-2E9C-101B-9397-08002B2CF9AE}" pid="8" name="MSIP_Label_4ebf9569-1bac-4dd4-8253-371ebfda3dfd_ActionId">
    <vt:lpwstr>257c2482-d291-4eb0-a62b-bdc55516f2e9</vt:lpwstr>
  </property>
  <property fmtid="{D5CDD505-2E9C-101B-9397-08002B2CF9AE}" pid="9" name="MSIP_Label_4ebf9569-1bac-4dd4-8253-371ebfda3dfd_ContentBits">
    <vt:lpwstr>0</vt:lpwstr>
  </property>
  <property fmtid="{D5CDD505-2E9C-101B-9397-08002B2CF9AE}" pid="10" name="MediaServiceImageTags">
    <vt:lpwstr/>
  </property>
</Properties>
</file>